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6F4D0" w14:textId="77777777" w:rsidR="00147DD8" w:rsidRDefault="00147DD8" w:rsidP="00FD0104">
      <w:pPr>
        <w:jc w:val="center"/>
        <w:rPr>
          <w:b/>
        </w:rPr>
      </w:pPr>
    </w:p>
    <w:p w14:paraId="55DA9C23" w14:textId="77777777" w:rsidR="00147DD8" w:rsidRDefault="00147DD8" w:rsidP="00FD0104">
      <w:pPr>
        <w:jc w:val="center"/>
        <w:rPr>
          <w:b/>
        </w:rPr>
      </w:pPr>
    </w:p>
    <w:p w14:paraId="3EA4DCFB" w14:textId="77777777" w:rsidR="00147DD8" w:rsidRDefault="00147DD8" w:rsidP="00FD0104">
      <w:pPr>
        <w:jc w:val="center"/>
        <w:rPr>
          <w:b/>
        </w:rPr>
      </w:pPr>
    </w:p>
    <w:p w14:paraId="55BE6319" w14:textId="74C91CD4" w:rsidR="00570E43" w:rsidRPr="00147DD8" w:rsidRDefault="00570E43" w:rsidP="00FD0104">
      <w:pPr>
        <w:jc w:val="center"/>
        <w:rPr>
          <w:b/>
          <w:sz w:val="28"/>
          <w:szCs w:val="28"/>
        </w:rPr>
      </w:pPr>
      <w:r w:rsidRPr="00147DD8">
        <w:rPr>
          <w:b/>
          <w:sz w:val="28"/>
          <w:szCs w:val="28"/>
        </w:rPr>
        <w:t xml:space="preserve">NOTICE OF PROPOSED </w:t>
      </w:r>
      <w:r w:rsidR="00FD0104" w:rsidRPr="00147DD8">
        <w:rPr>
          <w:b/>
          <w:sz w:val="28"/>
          <w:szCs w:val="28"/>
        </w:rPr>
        <w:t>F</w:t>
      </w:r>
      <w:r w:rsidRPr="00147DD8">
        <w:rPr>
          <w:b/>
          <w:sz w:val="28"/>
          <w:szCs w:val="28"/>
        </w:rPr>
        <w:t>FY 202</w:t>
      </w:r>
      <w:r w:rsidR="000E6EF4">
        <w:rPr>
          <w:b/>
          <w:sz w:val="28"/>
          <w:szCs w:val="28"/>
        </w:rPr>
        <w:t>4</w:t>
      </w:r>
      <w:r w:rsidRPr="00147DD8">
        <w:rPr>
          <w:b/>
          <w:sz w:val="28"/>
          <w:szCs w:val="28"/>
        </w:rPr>
        <w:t>-202</w:t>
      </w:r>
      <w:r w:rsidR="000E6EF4">
        <w:rPr>
          <w:b/>
          <w:sz w:val="28"/>
          <w:szCs w:val="28"/>
        </w:rPr>
        <w:t>6</w:t>
      </w:r>
      <w:r w:rsidRPr="00147DD8">
        <w:rPr>
          <w:b/>
          <w:sz w:val="28"/>
          <w:szCs w:val="28"/>
        </w:rPr>
        <w:t xml:space="preserve"> DBE GOAL</w:t>
      </w:r>
    </w:p>
    <w:p w14:paraId="03EC8EBA" w14:textId="77777777" w:rsidR="00147DD8" w:rsidRDefault="00147DD8">
      <w:pPr>
        <w:rPr>
          <w:sz w:val="24"/>
          <w:szCs w:val="24"/>
        </w:rPr>
      </w:pPr>
    </w:p>
    <w:p w14:paraId="252C247A" w14:textId="2D133FD7" w:rsidR="00570E43" w:rsidRPr="00147DD8" w:rsidRDefault="00570E43">
      <w:pPr>
        <w:rPr>
          <w:sz w:val="24"/>
          <w:szCs w:val="24"/>
        </w:rPr>
      </w:pPr>
      <w:r w:rsidRPr="00147DD8">
        <w:rPr>
          <w:sz w:val="24"/>
          <w:szCs w:val="24"/>
        </w:rPr>
        <w:t xml:space="preserve">Metropolitan Atlanta Rapid Transit Authority (MARTA) in accordance with regulations of the U.S. Department of Transportation (DOT), 49 CFR Part 26, hereby announces its </w:t>
      </w:r>
      <w:r w:rsidR="00FD0104" w:rsidRPr="00147DD8">
        <w:rPr>
          <w:sz w:val="24"/>
          <w:szCs w:val="24"/>
        </w:rPr>
        <w:t xml:space="preserve">Federal </w:t>
      </w:r>
      <w:r w:rsidRPr="00147DD8">
        <w:rPr>
          <w:sz w:val="24"/>
          <w:szCs w:val="24"/>
        </w:rPr>
        <w:t>Fiscal Year 202</w:t>
      </w:r>
      <w:r w:rsidR="00E96971">
        <w:rPr>
          <w:sz w:val="24"/>
          <w:szCs w:val="24"/>
        </w:rPr>
        <w:t>4</w:t>
      </w:r>
      <w:r w:rsidRPr="00147DD8">
        <w:rPr>
          <w:sz w:val="24"/>
          <w:szCs w:val="24"/>
        </w:rPr>
        <w:t>-202</w:t>
      </w:r>
      <w:r w:rsidR="00E96971">
        <w:rPr>
          <w:sz w:val="24"/>
          <w:szCs w:val="24"/>
        </w:rPr>
        <w:t>6</w:t>
      </w:r>
      <w:r w:rsidRPr="00147DD8">
        <w:rPr>
          <w:sz w:val="24"/>
          <w:szCs w:val="24"/>
        </w:rPr>
        <w:t xml:space="preserve"> goal of 2</w:t>
      </w:r>
      <w:r w:rsidR="004A1C1A">
        <w:rPr>
          <w:sz w:val="24"/>
          <w:szCs w:val="24"/>
        </w:rPr>
        <w:t>4</w:t>
      </w:r>
      <w:r w:rsidRPr="00147DD8">
        <w:rPr>
          <w:sz w:val="24"/>
          <w:szCs w:val="24"/>
        </w:rPr>
        <w:t xml:space="preserve">% for Disadvantaged Business Enterprise (DBE) participation on contracts assisted by the Federal Transit Administration (FTA). The MARTA DBE goal is based on demonstrable evidence of the availability of ready, willing and able DBEs relative to all businesses that are ready, willing and able to participate on FTA-assisted contracts. The DBE goal reflects the level of DBE participation that would be expected on transit contracts absent of the effects of discrimination. </w:t>
      </w:r>
    </w:p>
    <w:p w14:paraId="29802AEC" w14:textId="7BC04993" w:rsidR="0072639B" w:rsidRDefault="00570E43">
      <w:r w:rsidRPr="00147DD8">
        <w:rPr>
          <w:sz w:val="24"/>
          <w:szCs w:val="24"/>
        </w:rPr>
        <w:t xml:space="preserve">The proposed DBE goal and its methodology will be reviewed at a </w:t>
      </w:r>
      <w:r w:rsidR="00DF05D4" w:rsidRPr="00147DD8">
        <w:rPr>
          <w:sz w:val="24"/>
          <w:szCs w:val="24"/>
        </w:rPr>
        <w:t xml:space="preserve">Small Business Community </w:t>
      </w:r>
      <w:r w:rsidR="00FD0104" w:rsidRPr="00147DD8">
        <w:rPr>
          <w:sz w:val="24"/>
          <w:szCs w:val="24"/>
        </w:rPr>
        <w:t>and S</w:t>
      </w:r>
      <w:r w:rsidRPr="00147DD8">
        <w:rPr>
          <w:sz w:val="24"/>
          <w:szCs w:val="24"/>
        </w:rPr>
        <w:t xml:space="preserve">takeholder </w:t>
      </w:r>
      <w:r w:rsidR="00FD0104" w:rsidRPr="00147DD8">
        <w:rPr>
          <w:sz w:val="24"/>
          <w:szCs w:val="24"/>
        </w:rPr>
        <w:t>event</w:t>
      </w:r>
      <w:r w:rsidRPr="00147DD8">
        <w:rPr>
          <w:sz w:val="24"/>
          <w:szCs w:val="24"/>
        </w:rPr>
        <w:t xml:space="preserve"> </w:t>
      </w:r>
      <w:r w:rsidR="00147DD8">
        <w:rPr>
          <w:sz w:val="24"/>
          <w:szCs w:val="24"/>
        </w:rPr>
        <w:t>held virtually</w:t>
      </w:r>
      <w:r w:rsidRPr="00147DD8">
        <w:rPr>
          <w:sz w:val="24"/>
          <w:szCs w:val="24"/>
        </w:rPr>
        <w:t xml:space="preserve"> Ju</w:t>
      </w:r>
      <w:r w:rsidR="006B6C6B">
        <w:rPr>
          <w:sz w:val="24"/>
          <w:szCs w:val="24"/>
        </w:rPr>
        <w:t>ne</w:t>
      </w:r>
      <w:r w:rsidRPr="00147DD8">
        <w:rPr>
          <w:sz w:val="24"/>
          <w:szCs w:val="24"/>
        </w:rPr>
        <w:t xml:space="preserve"> </w:t>
      </w:r>
      <w:r w:rsidR="00F949C4">
        <w:rPr>
          <w:sz w:val="24"/>
          <w:szCs w:val="24"/>
        </w:rPr>
        <w:t>29</w:t>
      </w:r>
      <w:r w:rsidRPr="00147DD8">
        <w:rPr>
          <w:sz w:val="24"/>
          <w:szCs w:val="24"/>
        </w:rPr>
        <w:t>, 20</w:t>
      </w:r>
      <w:r w:rsidR="007604E7" w:rsidRPr="00147DD8">
        <w:rPr>
          <w:sz w:val="24"/>
          <w:szCs w:val="24"/>
        </w:rPr>
        <w:t>2</w:t>
      </w:r>
      <w:r w:rsidR="00F949C4">
        <w:rPr>
          <w:sz w:val="24"/>
          <w:szCs w:val="24"/>
        </w:rPr>
        <w:t>3</w:t>
      </w:r>
      <w:r w:rsidRPr="00147DD8">
        <w:rPr>
          <w:sz w:val="24"/>
          <w:szCs w:val="24"/>
        </w:rPr>
        <w:t xml:space="preserve"> at </w:t>
      </w:r>
      <w:r w:rsidR="007604E7" w:rsidRPr="00147DD8">
        <w:rPr>
          <w:sz w:val="24"/>
          <w:szCs w:val="24"/>
        </w:rPr>
        <w:t>10</w:t>
      </w:r>
      <w:r w:rsidRPr="00147DD8">
        <w:rPr>
          <w:sz w:val="24"/>
          <w:szCs w:val="24"/>
        </w:rPr>
        <w:t>:00am</w:t>
      </w:r>
      <w:r w:rsidR="007604E7" w:rsidRPr="00147DD8">
        <w:rPr>
          <w:sz w:val="24"/>
          <w:szCs w:val="24"/>
        </w:rPr>
        <w:t>. (See attached flyer)</w:t>
      </w:r>
      <w:r w:rsidRPr="00147DD8">
        <w:rPr>
          <w:sz w:val="24"/>
          <w:szCs w:val="24"/>
        </w:rPr>
        <w:t xml:space="preserve">. </w:t>
      </w:r>
      <w:r w:rsidR="007604E7" w:rsidRPr="00147DD8">
        <w:rPr>
          <w:sz w:val="24"/>
          <w:szCs w:val="24"/>
        </w:rPr>
        <w:t>Any</w:t>
      </w:r>
      <w:r w:rsidRPr="00147DD8">
        <w:rPr>
          <w:sz w:val="24"/>
          <w:szCs w:val="24"/>
        </w:rPr>
        <w:t xml:space="preserve"> </w:t>
      </w:r>
      <w:r w:rsidR="007604E7" w:rsidRPr="00147DD8">
        <w:rPr>
          <w:sz w:val="24"/>
          <w:szCs w:val="24"/>
        </w:rPr>
        <w:t>q</w:t>
      </w:r>
      <w:r w:rsidRPr="00147DD8">
        <w:rPr>
          <w:sz w:val="24"/>
          <w:szCs w:val="24"/>
        </w:rPr>
        <w:t xml:space="preserve">uestions or comments </w:t>
      </w:r>
      <w:r w:rsidR="007604E7" w:rsidRPr="00147DD8">
        <w:rPr>
          <w:sz w:val="24"/>
          <w:szCs w:val="24"/>
        </w:rPr>
        <w:t xml:space="preserve">regarding the proposed DBE goal </w:t>
      </w:r>
      <w:r w:rsidRPr="00147DD8">
        <w:rPr>
          <w:sz w:val="24"/>
          <w:szCs w:val="24"/>
        </w:rPr>
        <w:t xml:space="preserve">should be directed to </w:t>
      </w:r>
      <w:r w:rsidR="007604E7" w:rsidRPr="00147DD8">
        <w:rPr>
          <w:sz w:val="24"/>
          <w:szCs w:val="24"/>
        </w:rPr>
        <w:t>Ms. Paula Nash</w:t>
      </w:r>
      <w:r w:rsidRPr="00147DD8">
        <w:rPr>
          <w:sz w:val="24"/>
          <w:szCs w:val="24"/>
        </w:rPr>
        <w:t xml:space="preserve">, </w:t>
      </w:r>
      <w:r w:rsidR="007604E7" w:rsidRPr="00147DD8">
        <w:rPr>
          <w:sz w:val="24"/>
          <w:szCs w:val="24"/>
        </w:rPr>
        <w:t>Executive Director, Diversity &amp; Inclusion</w:t>
      </w:r>
      <w:r w:rsidRPr="00147DD8">
        <w:rPr>
          <w:sz w:val="24"/>
          <w:szCs w:val="24"/>
        </w:rPr>
        <w:t xml:space="preserve"> via phone at (</w:t>
      </w:r>
      <w:r w:rsidR="007604E7" w:rsidRPr="00147DD8">
        <w:rPr>
          <w:sz w:val="24"/>
          <w:szCs w:val="24"/>
        </w:rPr>
        <w:t>404</w:t>
      </w:r>
      <w:r w:rsidRPr="00147DD8">
        <w:rPr>
          <w:sz w:val="24"/>
          <w:szCs w:val="24"/>
        </w:rPr>
        <w:t>) 8</w:t>
      </w:r>
      <w:r w:rsidR="007604E7" w:rsidRPr="00147DD8">
        <w:rPr>
          <w:sz w:val="24"/>
          <w:szCs w:val="24"/>
        </w:rPr>
        <w:t>48</w:t>
      </w:r>
      <w:r w:rsidRPr="00147DD8">
        <w:rPr>
          <w:sz w:val="24"/>
          <w:szCs w:val="24"/>
        </w:rPr>
        <w:t>-</w:t>
      </w:r>
      <w:r w:rsidR="007604E7" w:rsidRPr="00147DD8">
        <w:rPr>
          <w:sz w:val="24"/>
          <w:szCs w:val="24"/>
        </w:rPr>
        <w:t>4639</w:t>
      </w:r>
      <w:r w:rsidRPr="00147DD8">
        <w:rPr>
          <w:sz w:val="24"/>
          <w:szCs w:val="24"/>
        </w:rPr>
        <w:t xml:space="preserve"> or email at </w:t>
      </w:r>
      <w:r w:rsidR="007604E7" w:rsidRPr="00147DD8">
        <w:rPr>
          <w:sz w:val="24"/>
          <w:szCs w:val="24"/>
        </w:rPr>
        <w:t>pmnash@itsmarta.com</w:t>
      </w:r>
      <w:r w:rsidRPr="00147DD8">
        <w:rPr>
          <w:sz w:val="24"/>
          <w:szCs w:val="24"/>
        </w:rPr>
        <w:t>.</w:t>
      </w:r>
    </w:p>
    <w:sectPr w:rsidR="007263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156C2" w14:textId="77777777" w:rsidR="00755F34" w:rsidRDefault="00755F34" w:rsidP="00147DD8">
      <w:pPr>
        <w:spacing w:after="0" w:line="240" w:lineRule="auto"/>
      </w:pPr>
      <w:r>
        <w:separator/>
      </w:r>
    </w:p>
  </w:endnote>
  <w:endnote w:type="continuationSeparator" w:id="0">
    <w:p w14:paraId="70888E6F" w14:textId="77777777" w:rsidR="00755F34" w:rsidRDefault="00755F34" w:rsidP="00147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3227D" w14:textId="77777777" w:rsidR="00755F34" w:rsidRDefault="00755F34" w:rsidP="00147DD8">
      <w:pPr>
        <w:spacing w:after="0" w:line="240" w:lineRule="auto"/>
      </w:pPr>
      <w:r>
        <w:separator/>
      </w:r>
    </w:p>
  </w:footnote>
  <w:footnote w:type="continuationSeparator" w:id="0">
    <w:p w14:paraId="3EC28570" w14:textId="77777777" w:rsidR="00755F34" w:rsidRDefault="00755F34" w:rsidP="00147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7D709" w14:textId="77777777" w:rsidR="00147DD8" w:rsidRDefault="00147DD8" w:rsidP="00147DD8">
    <w:pPr>
      <w:pStyle w:val="Header"/>
      <w:ind w:left="-432"/>
      <w:rPr>
        <w:b/>
      </w:rPr>
    </w:pPr>
    <w:r>
      <w:rPr>
        <w:noProof/>
      </w:rPr>
      <w:drawing>
        <wp:anchor distT="0" distB="0" distL="114300" distR="114300" simplePos="0" relativeHeight="251659264" behindDoc="1" locked="0" layoutInCell="1" allowOverlap="1" wp14:anchorId="55BCD558" wp14:editId="4851803D">
          <wp:simplePos x="0" y="0"/>
          <wp:positionH relativeFrom="column">
            <wp:posOffset>3886200</wp:posOffset>
          </wp:positionH>
          <wp:positionV relativeFrom="paragraph">
            <wp:posOffset>-80645</wp:posOffset>
          </wp:positionV>
          <wp:extent cx="1778635" cy="537845"/>
          <wp:effectExtent l="0" t="0" r="0" b="0"/>
          <wp:wrapNone/>
          <wp:docPr id="1" name="Picture 1" descr="MA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154417" name="Picture 1" descr="MART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78635" cy="53784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Metropolitan </w:t>
    </w:r>
    <w:smartTag w:uri="urn:schemas-microsoft-com:office:smarttags" w:element="place">
      <w:smartTag w:uri="urn:schemas-microsoft-com:office:smarttags" w:element="City">
        <w:r>
          <w:rPr>
            <w:b/>
          </w:rPr>
          <w:t>Atlanta</w:t>
        </w:r>
      </w:smartTag>
    </w:smartTag>
    <w:r>
      <w:rPr>
        <w:b/>
      </w:rPr>
      <w:t xml:space="preserve"> Rapid Transit Authority</w:t>
    </w:r>
  </w:p>
  <w:p w14:paraId="104115FE" w14:textId="77777777" w:rsidR="00147DD8" w:rsidRPr="00E61D4D" w:rsidRDefault="00147DD8" w:rsidP="00147DD8">
    <w:pPr>
      <w:pStyle w:val="Header"/>
      <w:ind w:left="-432"/>
      <w:rPr>
        <w:b/>
      </w:rPr>
    </w:pPr>
    <w:r>
      <w:rPr>
        <w:b/>
      </w:rPr>
      <w:t>Office of Diversity &amp; Inclusion</w:t>
    </w:r>
  </w:p>
  <w:p w14:paraId="2BF55AB6" w14:textId="77777777" w:rsidR="00147DD8" w:rsidRDefault="00147D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43"/>
    <w:rsid w:val="000E6EF4"/>
    <w:rsid w:val="00147DD8"/>
    <w:rsid w:val="004767EC"/>
    <w:rsid w:val="004A1C1A"/>
    <w:rsid w:val="00570E43"/>
    <w:rsid w:val="006B6C6B"/>
    <w:rsid w:val="00754CA3"/>
    <w:rsid w:val="00755F34"/>
    <w:rsid w:val="007604E7"/>
    <w:rsid w:val="00795371"/>
    <w:rsid w:val="007C042B"/>
    <w:rsid w:val="00DF05D4"/>
    <w:rsid w:val="00E96971"/>
    <w:rsid w:val="00EE1CC9"/>
    <w:rsid w:val="00F949C4"/>
    <w:rsid w:val="00FD0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5B931B6"/>
  <w15:chartTrackingRefBased/>
  <w15:docId w15:val="{1D8FC12B-DEDB-444A-BDC4-BB6ED75B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D8"/>
  </w:style>
  <w:style w:type="paragraph" w:styleId="Footer">
    <w:name w:val="footer"/>
    <w:basedOn w:val="Normal"/>
    <w:link w:val="FooterChar"/>
    <w:uiPriority w:val="99"/>
    <w:unhideWhenUsed/>
    <w:rsid w:val="00147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Paula</dc:creator>
  <cp:keywords/>
  <dc:description/>
  <cp:lastModifiedBy>Nash, Paula</cp:lastModifiedBy>
  <cp:revision>7</cp:revision>
  <dcterms:created xsi:type="dcterms:W3CDTF">2023-05-19T23:03:00Z</dcterms:created>
  <dcterms:modified xsi:type="dcterms:W3CDTF">2023-06-21T19:56:00Z</dcterms:modified>
</cp:coreProperties>
</file>